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56" w:rsidRPr="003A3D56" w:rsidRDefault="003A3D56" w:rsidP="003A3D56">
      <w:pPr>
        <w:keepNext/>
        <w:spacing w:after="0" w:line="360" w:lineRule="auto"/>
        <w:jc w:val="both"/>
        <w:outlineLvl w:val="0"/>
        <w:rPr>
          <w:rFonts w:ascii="Palatino Linotype" w:eastAsia="Times New Roman" w:hAnsi="Palatino Linotype" w:cs="Times New Roman"/>
          <w:b/>
          <w:bCs/>
          <w:kern w:val="32"/>
          <w:sz w:val="28"/>
          <w:szCs w:val="28"/>
          <w:lang w:val="en-US"/>
        </w:rPr>
      </w:pPr>
      <w:bookmarkStart w:id="0" w:name="_GoBack"/>
      <w:bookmarkEnd w:id="0"/>
      <w:r w:rsidRPr="003A3D56">
        <w:rPr>
          <w:rFonts w:ascii="Palatino Linotype" w:eastAsia="Times New Roman" w:hAnsi="Palatino Linotype" w:cs="Times New Roman"/>
          <w:b/>
          <w:bCs/>
          <w:kern w:val="32"/>
          <w:sz w:val="28"/>
          <w:szCs w:val="28"/>
          <w:lang w:val="en-US"/>
        </w:rPr>
        <w:t>Abstract</w:t>
      </w:r>
    </w:p>
    <w:p w:rsidR="003A3D56" w:rsidRPr="003A3D56" w:rsidRDefault="003A3D56" w:rsidP="003A3D56">
      <w:pPr>
        <w:spacing w:line="360" w:lineRule="auto"/>
        <w:jc w:val="both"/>
        <w:rPr>
          <w:rFonts w:ascii="Palatino Linotype" w:eastAsia="Calibri" w:hAnsi="Palatino Linotype" w:cs="Times New Roman"/>
          <w:sz w:val="24"/>
          <w:szCs w:val="24"/>
          <w:lang w:val="en-ZA"/>
        </w:rPr>
      </w:pPr>
      <w:r w:rsidRPr="003A3D56">
        <w:rPr>
          <w:rFonts w:ascii="Palatino Linotype" w:eastAsia="Calibri" w:hAnsi="Palatino Linotype" w:cs="Times New Roman"/>
          <w:sz w:val="24"/>
          <w:szCs w:val="24"/>
          <w:u w:val="single"/>
          <w:lang w:val="en-ZA"/>
        </w:rPr>
        <w:t>Background:</w:t>
      </w:r>
      <w:r w:rsidRPr="003A3D56">
        <w:rPr>
          <w:rFonts w:ascii="Palatino Linotype" w:eastAsia="Calibri" w:hAnsi="Palatino Linotype" w:cs="Times New Roman"/>
          <w:sz w:val="28"/>
          <w:szCs w:val="28"/>
          <w:lang w:val="en-ZA"/>
        </w:rPr>
        <w:t xml:space="preserve">  </w:t>
      </w:r>
      <w:r w:rsidRPr="003A3D56">
        <w:rPr>
          <w:rFonts w:ascii="Palatino Linotype" w:eastAsia="Calibri" w:hAnsi="Palatino Linotype" w:cs="Times New Roman"/>
          <w:sz w:val="24"/>
          <w:szCs w:val="24"/>
          <w:lang w:val="en-ZA"/>
        </w:rPr>
        <w:t xml:space="preserve">The demand for HIV care and treatment services </w:t>
      </w:r>
      <w:r w:rsidR="00A96716">
        <w:rPr>
          <w:rFonts w:ascii="Palatino Linotype" w:eastAsia="Calibri" w:hAnsi="Palatino Linotype" w:cs="Times New Roman"/>
          <w:sz w:val="24"/>
          <w:szCs w:val="24"/>
          <w:lang w:val="en-ZA"/>
        </w:rPr>
        <w:t>is</w:t>
      </w:r>
      <w:r w:rsidRPr="003A3D56">
        <w:rPr>
          <w:rFonts w:ascii="Palatino Linotype" w:eastAsia="Calibri" w:hAnsi="Palatino Linotype" w:cs="Times New Roman"/>
          <w:sz w:val="24"/>
          <w:szCs w:val="24"/>
          <w:lang w:val="en-ZA"/>
        </w:rPr>
        <w:t xml:space="preserve"> increasing rapidly and strategies to sustain long term care should be employed.  The decentralisation and integration of HIV care and treatment services into primary health care (PHC) is vitally important to ensure optimal access to life-saving antiretroviral therapy and on-going chronic care. Conversely, the PHC system is fraught with the current burden of disease.</w:t>
      </w:r>
    </w:p>
    <w:p w:rsidR="003A3D56" w:rsidRPr="003A3D56" w:rsidRDefault="003A3D56" w:rsidP="003A3D56">
      <w:pPr>
        <w:keepNext/>
        <w:spacing w:before="240" w:after="0" w:line="360" w:lineRule="auto"/>
        <w:jc w:val="both"/>
        <w:outlineLvl w:val="0"/>
        <w:rPr>
          <w:rFonts w:ascii="Palatino Linotype" w:eastAsia="Times New Roman" w:hAnsi="Palatino Linotype" w:cs="Times New Roman"/>
          <w:bCs/>
          <w:kern w:val="32"/>
          <w:sz w:val="24"/>
          <w:szCs w:val="24"/>
          <w:lang w:val="en-US"/>
        </w:rPr>
      </w:pPr>
      <w:r w:rsidRPr="003A3D56">
        <w:rPr>
          <w:rFonts w:ascii="Palatino Linotype" w:eastAsia="Times New Roman" w:hAnsi="Palatino Linotype" w:cs="Times New Roman"/>
          <w:bCs/>
          <w:kern w:val="32"/>
          <w:sz w:val="24"/>
          <w:szCs w:val="24"/>
          <w:u w:val="single"/>
          <w:lang w:val="en-US"/>
        </w:rPr>
        <w:t>Objectives:</w:t>
      </w:r>
      <w:r w:rsidRPr="003A3D56">
        <w:rPr>
          <w:rFonts w:ascii="Palatino Linotype" w:eastAsia="Times New Roman" w:hAnsi="Palatino Linotype" w:cs="Times New Roman"/>
          <w:bCs/>
          <w:kern w:val="32"/>
          <w:sz w:val="28"/>
          <w:szCs w:val="28"/>
          <w:lang w:val="en-US"/>
        </w:rPr>
        <w:t xml:space="preserve">  </w:t>
      </w:r>
      <w:r w:rsidRPr="003A3D56">
        <w:rPr>
          <w:rFonts w:ascii="Palatino Linotype" w:eastAsia="Times New Roman" w:hAnsi="Palatino Linotype" w:cs="Times New Roman"/>
          <w:bCs/>
          <w:kern w:val="32"/>
          <w:sz w:val="24"/>
          <w:szCs w:val="24"/>
          <w:lang w:val="en-US"/>
        </w:rPr>
        <w:t>The objectives of the study were to assess if PHC clinics were equipped to deliver integrated HIV services and to evaluate the availability of resources as well as support systems for HIV care and treatment in PHC clinics.</w:t>
      </w:r>
    </w:p>
    <w:p w:rsidR="003A3D56" w:rsidRPr="003A3D56" w:rsidRDefault="003A3D56" w:rsidP="003A3D56">
      <w:pPr>
        <w:spacing w:line="360" w:lineRule="auto"/>
        <w:jc w:val="both"/>
        <w:rPr>
          <w:rFonts w:ascii="Palatino Linotype" w:eastAsia="Calibri" w:hAnsi="Palatino Linotype" w:cs="Times New Roman"/>
          <w:sz w:val="24"/>
          <w:szCs w:val="24"/>
          <w:lang w:val="en-ZA"/>
        </w:rPr>
      </w:pPr>
      <w:r w:rsidRPr="003A3D56">
        <w:rPr>
          <w:rFonts w:ascii="Palatino Linotype" w:eastAsia="Calibri" w:hAnsi="Palatino Linotype" w:cs="Times New Roman"/>
          <w:sz w:val="24"/>
          <w:szCs w:val="24"/>
          <w:u w:val="single"/>
          <w:lang w:val="en-ZA"/>
        </w:rPr>
        <w:t>Methods:</w:t>
      </w:r>
      <w:r w:rsidRPr="003A3D56">
        <w:rPr>
          <w:rFonts w:ascii="Palatino Linotype" w:eastAsia="Calibri" w:hAnsi="Palatino Linotype" w:cs="Times New Roman"/>
          <w:sz w:val="28"/>
          <w:szCs w:val="28"/>
          <w:lang w:val="en-ZA"/>
        </w:rPr>
        <w:t xml:space="preserve">  </w:t>
      </w:r>
      <w:r w:rsidRPr="003A3D56">
        <w:rPr>
          <w:rFonts w:ascii="Palatino Linotype" w:eastAsia="Calibri" w:hAnsi="Palatino Linotype" w:cs="Times New Roman"/>
          <w:sz w:val="24"/>
          <w:szCs w:val="24"/>
          <w:lang w:val="en-ZA"/>
        </w:rPr>
        <w:t xml:space="preserve">A quantitative, cross-sectional descriptive study was undertaken in 20 (43%) randomly selected, eligible clinics in the uMgungundlovu district, KwaZulu-Natal, South Africa.  An evaluation instrument was completed through observations and clinic </w:t>
      </w:r>
      <w:r w:rsidR="00CF6B34">
        <w:rPr>
          <w:rFonts w:ascii="Palatino Linotype" w:eastAsia="Calibri" w:hAnsi="Palatino Linotype" w:cs="Times New Roman"/>
          <w:sz w:val="24"/>
          <w:szCs w:val="24"/>
          <w:lang w:val="en-ZA"/>
        </w:rPr>
        <w:t xml:space="preserve">data </w:t>
      </w:r>
      <w:r w:rsidRPr="003A3D56">
        <w:rPr>
          <w:rFonts w:ascii="Palatino Linotype" w:eastAsia="Calibri" w:hAnsi="Palatino Linotype" w:cs="Times New Roman"/>
          <w:sz w:val="24"/>
          <w:szCs w:val="24"/>
          <w:lang w:val="en-ZA"/>
        </w:rPr>
        <w:t xml:space="preserve">record review. Criteria were based on the </w:t>
      </w:r>
      <w:r w:rsidR="00A62B45" w:rsidRPr="00A62B45">
        <w:rPr>
          <w:rFonts w:ascii="Palatino Linotype" w:eastAsia="Calibri" w:hAnsi="Palatino Linotype" w:cs="Times New Roman"/>
          <w:sz w:val="24"/>
          <w:szCs w:val="24"/>
          <w:lang w:val="en-ZA"/>
        </w:rPr>
        <w:t>World Health Organisation</w:t>
      </w:r>
      <w:r w:rsidR="00CF6B34">
        <w:rPr>
          <w:rFonts w:ascii="Palatino Linotype" w:eastAsia="Calibri" w:hAnsi="Palatino Linotype" w:cs="Times New Roman"/>
          <w:sz w:val="24"/>
          <w:szCs w:val="24"/>
          <w:lang w:val="en-ZA"/>
        </w:rPr>
        <w:t>’s</w:t>
      </w:r>
      <w:r w:rsidR="00A62B45" w:rsidRPr="00A62B45">
        <w:rPr>
          <w:rFonts w:ascii="Palatino Linotype" w:eastAsia="Calibri" w:hAnsi="Palatino Linotype" w:cs="Times New Roman"/>
          <w:sz w:val="24"/>
          <w:szCs w:val="24"/>
          <w:lang w:val="en-ZA"/>
        </w:rPr>
        <w:t xml:space="preserve"> guide to indicators for antiretroviral programmes </w:t>
      </w:r>
      <w:r w:rsidR="00A62B45">
        <w:rPr>
          <w:rFonts w:ascii="Palatino Linotype" w:eastAsia="Calibri" w:hAnsi="Palatino Linotype" w:cs="Times New Roman"/>
          <w:sz w:val="24"/>
          <w:szCs w:val="24"/>
          <w:lang w:val="en-ZA"/>
        </w:rPr>
        <w:t xml:space="preserve">as well as </w:t>
      </w:r>
      <w:r w:rsidRPr="003A3D56">
        <w:rPr>
          <w:rFonts w:ascii="Palatino Linotype" w:eastAsia="Calibri" w:hAnsi="Palatino Linotype" w:cs="Times New Roman"/>
          <w:sz w:val="24"/>
          <w:szCs w:val="24"/>
          <w:lang w:val="en-ZA"/>
        </w:rPr>
        <w:t xml:space="preserve">South African </w:t>
      </w:r>
      <w:r w:rsidR="00A62B45">
        <w:rPr>
          <w:rFonts w:ascii="Palatino Linotype" w:eastAsia="Calibri" w:hAnsi="Palatino Linotype" w:cs="Times New Roman"/>
          <w:sz w:val="24"/>
          <w:szCs w:val="24"/>
          <w:lang w:val="en-ZA"/>
        </w:rPr>
        <w:t>HIV standards for PHC clinics.</w:t>
      </w:r>
    </w:p>
    <w:p w:rsidR="003A3D56" w:rsidRPr="003A3D56" w:rsidRDefault="003A3D56" w:rsidP="003A3D56">
      <w:pPr>
        <w:spacing w:line="360" w:lineRule="auto"/>
        <w:jc w:val="both"/>
        <w:rPr>
          <w:rFonts w:ascii="Palatino Linotype" w:eastAsia="Calibri" w:hAnsi="Palatino Linotype" w:cs="Times New Roman"/>
          <w:sz w:val="24"/>
          <w:szCs w:val="24"/>
          <w:lang w:val="en-ZA"/>
        </w:rPr>
      </w:pPr>
      <w:r w:rsidRPr="003A3D56">
        <w:rPr>
          <w:rFonts w:ascii="Palatino Linotype" w:eastAsia="Calibri" w:hAnsi="Palatino Linotype" w:cs="Times New Roman"/>
          <w:sz w:val="24"/>
          <w:szCs w:val="24"/>
          <w:u w:val="single"/>
          <w:lang w:val="en-ZA"/>
        </w:rPr>
        <w:t>Results:</w:t>
      </w:r>
      <w:r w:rsidRPr="003A3D56">
        <w:rPr>
          <w:rFonts w:ascii="Palatino Linotype" w:eastAsia="Calibri" w:hAnsi="Palatino Linotype" w:cs="Times New Roman"/>
          <w:sz w:val="28"/>
          <w:szCs w:val="28"/>
          <w:lang w:val="en-ZA"/>
        </w:rPr>
        <w:t xml:space="preserve">  </w:t>
      </w:r>
      <w:r w:rsidRPr="003A3D56">
        <w:rPr>
          <w:rFonts w:ascii="Palatino Linotype" w:eastAsia="Calibri" w:hAnsi="Palatino Linotype" w:cs="Times New Roman"/>
          <w:sz w:val="24"/>
          <w:szCs w:val="24"/>
          <w:lang w:val="en-ZA"/>
        </w:rPr>
        <w:t xml:space="preserve">None of the clinics were adequately equipped.  Clinics with a higher patient load had poorer scores, while clinics providing antiretroviral therapy were better equipped in terms of human resources and infrastructure. </w:t>
      </w:r>
    </w:p>
    <w:p w:rsidR="003A3D56" w:rsidRPr="003A3D56" w:rsidRDefault="003A3D56" w:rsidP="003A3D56">
      <w:pPr>
        <w:spacing w:line="360" w:lineRule="auto"/>
        <w:jc w:val="both"/>
        <w:rPr>
          <w:rFonts w:ascii="Palatino Linotype" w:eastAsia="Calibri" w:hAnsi="Palatino Linotype" w:cs="Times New Roman"/>
          <w:sz w:val="24"/>
          <w:szCs w:val="24"/>
          <w:lang w:val="en-GB"/>
        </w:rPr>
      </w:pPr>
      <w:r w:rsidRPr="003A3D56">
        <w:rPr>
          <w:rFonts w:ascii="Palatino Linotype" w:eastAsia="Calibri" w:hAnsi="Palatino Linotype" w:cs="Times New Roman"/>
          <w:sz w:val="24"/>
          <w:szCs w:val="24"/>
          <w:u w:val="single"/>
          <w:lang w:val="en-ZA"/>
        </w:rPr>
        <w:t>Conclusion:</w:t>
      </w:r>
      <w:r w:rsidRPr="003A3D56">
        <w:rPr>
          <w:rFonts w:ascii="Palatino Linotype" w:eastAsia="Calibri" w:hAnsi="Palatino Linotype" w:cs="Times New Roman"/>
          <w:sz w:val="28"/>
          <w:szCs w:val="28"/>
          <w:lang w:val="en-ZA"/>
        </w:rPr>
        <w:t xml:space="preserve">  </w:t>
      </w:r>
      <w:r w:rsidRPr="003A3D56">
        <w:rPr>
          <w:rFonts w:ascii="Palatino Linotype" w:eastAsia="Calibri" w:hAnsi="Palatino Linotype" w:cs="Times New Roman"/>
          <w:sz w:val="24"/>
          <w:szCs w:val="24"/>
          <w:lang w:val="en-ZA"/>
        </w:rPr>
        <w:t>HIV services are an essential part of primary health care and clinics need to be adequately equipped to render this service.  It is unlikely that the over-burdened health system would be able to cope with an increased number of patients on antiretroviral therapy in the long term, and maintain quality of services, without support being given to primary health care clinics.</w:t>
      </w:r>
    </w:p>
    <w:p w:rsidR="009B671A" w:rsidRDefault="002A6439">
      <w:r w:rsidRPr="002A6439">
        <w:rPr>
          <w:b/>
        </w:rPr>
        <w:t>Key words:</w:t>
      </w:r>
      <w:r w:rsidRPr="002A6439">
        <w:t xml:space="preserve"> Primary Health Care, integration, HIV care and treatment services</w:t>
      </w:r>
    </w:p>
    <w:p w:rsidR="00371647" w:rsidRDefault="00371647"/>
    <w:p w:rsidR="00371647" w:rsidRDefault="00371647"/>
    <w:p w:rsidR="00371647" w:rsidRPr="003117F2" w:rsidRDefault="00371647" w:rsidP="003117F2">
      <w:pPr>
        <w:keepNext/>
        <w:spacing w:after="0" w:line="360" w:lineRule="auto"/>
        <w:jc w:val="both"/>
        <w:outlineLvl w:val="0"/>
        <w:rPr>
          <w:rFonts w:ascii="Palatino Linotype" w:eastAsia="Times New Roman" w:hAnsi="Palatino Linotype" w:cs="Times New Roman"/>
          <w:b/>
          <w:bCs/>
          <w:kern w:val="32"/>
          <w:sz w:val="28"/>
          <w:szCs w:val="28"/>
          <w:lang w:val="en-US"/>
        </w:rPr>
      </w:pPr>
      <w:r w:rsidRPr="003117F2">
        <w:rPr>
          <w:rFonts w:ascii="Palatino Linotype" w:eastAsia="Times New Roman" w:hAnsi="Palatino Linotype" w:cs="Times New Roman"/>
          <w:b/>
          <w:bCs/>
          <w:kern w:val="32"/>
          <w:sz w:val="28"/>
          <w:szCs w:val="28"/>
          <w:lang w:val="en-US"/>
        </w:rPr>
        <w:lastRenderedPageBreak/>
        <w:t>Résumé</w:t>
      </w:r>
    </w:p>
    <w:p w:rsidR="00371647" w:rsidRPr="00371647" w:rsidRDefault="00371647" w:rsidP="00371647">
      <w:pPr>
        <w:spacing w:line="360" w:lineRule="auto"/>
        <w:jc w:val="both"/>
        <w:rPr>
          <w:rFonts w:ascii="Palatino Linotype" w:eastAsia="Calibri" w:hAnsi="Palatino Linotype" w:cs="Times New Roman"/>
          <w:sz w:val="24"/>
          <w:szCs w:val="24"/>
          <w:lang w:val="en-ZA"/>
        </w:rPr>
      </w:pPr>
      <w:r w:rsidRPr="007D2FCC">
        <w:rPr>
          <w:rFonts w:ascii="Palatino Linotype" w:eastAsia="Calibri" w:hAnsi="Palatino Linotype" w:cs="Times New Roman"/>
          <w:sz w:val="24"/>
          <w:szCs w:val="24"/>
          <w:u w:val="single"/>
          <w:lang w:val="fr-CD"/>
        </w:rPr>
        <w:t>Contexte</w:t>
      </w:r>
      <w:r w:rsidRPr="007D2FCC">
        <w:rPr>
          <w:rFonts w:ascii="Palatino Linotype" w:eastAsia="Calibri" w:hAnsi="Palatino Linotype" w:cs="Times New Roman"/>
          <w:sz w:val="24"/>
          <w:szCs w:val="24"/>
          <w:lang w:val="fr-CD"/>
        </w:rPr>
        <w:t xml:space="preserve">: La demande de services de soins et de traitement du VIH augmente rapidement et les stratégies pour maintenir les soins à long terme </w:t>
      </w:r>
      <w:r w:rsidR="007D2FCC" w:rsidRPr="007D2FCC">
        <w:rPr>
          <w:rFonts w:ascii="Palatino Linotype" w:eastAsia="Calibri" w:hAnsi="Palatino Linotype" w:cs="Times New Roman"/>
          <w:sz w:val="24"/>
          <w:szCs w:val="24"/>
          <w:lang w:val="fr-CD"/>
        </w:rPr>
        <w:t>devraient</w:t>
      </w:r>
      <w:r w:rsidRPr="007D2FCC">
        <w:rPr>
          <w:rFonts w:ascii="Palatino Linotype" w:eastAsia="Calibri" w:hAnsi="Palatino Linotype" w:cs="Times New Roman"/>
          <w:sz w:val="24"/>
          <w:szCs w:val="24"/>
          <w:lang w:val="fr-CD"/>
        </w:rPr>
        <w:t xml:space="preserve"> être </w:t>
      </w:r>
      <w:r w:rsidR="00ED4AA5" w:rsidRPr="007D2FCC">
        <w:rPr>
          <w:rFonts w:ascii="Palatino Linotype" w:eastAsia="Calibri" w:hAnsi="Palatino Linotype" w:cs="Times New Roman"/>
          <w:sz w:val="24"/>
          <w:szCs w:val="24"/>
          <w:lang w:val="fr-CD"/>
        </w:rPr>
        <w:t>employées</w:t>
      </w:r>
      <w:r w:rsidRPr="007D2FCC">
        <w:rPr>
          <w:rFonts w:ascii="Palatino Linotype" w:eastAsia="Calibri" w:hAnsi="Palatino Linotype" w:cs="Times New Roman"/>
          <w:sz w:val="24"/>
          <w:szCs w:val="24"/>
          <w:lang w:val="fr-CD"/>
        </w:rPr>
        <w:t xml:space="preserve">. </w:t>
      </w:r>
      <w:r w:rsidRPr="00ED4AA5">
        <w:rPr>
          <w:rFonts w:ascii="Palatino Linotype" w:eastAsia="Calibri" w:hAnsi="Palatino Linotype" w:cs="Times New Roman"/>
          <w:sz w:val="24"/>
          <w:szCs w:val="24"/>
          <w:lang w:val="fr-CD"/>
        </w:rPr>
        <w:t xml:space="preserve">La décentralisation et l'intégration des soins du VIH et de traitement dans les soins de santé primaires (SSP) est d'une importance vitale pour assurer un accès optimal à </w:t>
      </w:r>
      <w:r w:rsidR="00ED4AA5" w:rsidRPr="00ED4AA5">
        <w:rPr>
          <w:rFonts w:ascii="Palatino Linotype" w:eastAsia="Calibri" w:hAnsi="Palatino Linotype" w:cs="Times New Roman"/>
          <w:sz w:val="24"/>
          <w:szCs w:val="24"/>
          <w:lang w:val="fr-CD"/>
        </w:rPr>
        <w:t xml:space="preserve">la </w:t>
      </w:r>
      <w:r w:rsidRPr="00ED4AA5">
        <w:rPr>
          <w:rFonts w:ascii="Palatino Linotype" w:eastAsia="Calibri" w:hAnsi="Palatino Linotype" w:cs="Times New Roman"/>
          <w:sz w:val="24"/>
          <w:szCs w:val="24"/>
          <w:lang w:val="fr-CD"/>
        </w:rPr>
        <w:t>thérapie antirétrovirale</w:t>
      </w:r>
      <w:r w:rsidR="00ED4AA5">
        <w:rPr>
          <w:rFonts w:ascii="Palatino Linotype" w:eastAsia="Calibri" w:hAnsi="Palatino Linotype" w:cs="Times New Roman"/>
          <w:sz w:val="24"/>
          <w:szCs w:val="24"/>
          <w:lang w:val="fr-CD"/>
        </w:rPr>
        <w:t xml:space="preserve"> de sauvetage</w:t>
      </w:r>
      <w:r w:rsidRPr="00ED4AA5">
        <w:rPr>
          <w:rFonts w:ascii="Palatino Linotype" w:eastAsia="Calibri" w:hAnsi="Palatino Linotype" w:cs="Times New Roman"/>
          <w:sz w:val="24"/>
          <w:szCs w:val="24"/>
          <w:lang w:val="fr-CD"/>
        </w:rPr>
        <w:t xml:space="preserve"> et </w:t>
      </w:r>
      <w:r w:rsidR="00ED4AA5">
        <w:rPr>
          <w:rFonts w:ascii="Palatino Linotype" w:eastAsia="Calibri" w:hAnsi="Palatino Linotype" w:cs="Times New Roman"/>
          <w:sz w:val="24"/>
          <w:szCs w:val="24"/>
          <w:lang w:val="fr-CD"/>
        </w:rPr>
        <w:t>aux</w:t>
      </w:r>
      <w:r w:rsidRPr="00ED4AA5">
        <w:rPr>
          <w:rFonts w:ascii="Palatino Linotype" w:eastAsia="Calibri" w:hAnsi="Palatino Linotype" w:cs="Times New Roman"/>
          <w:sz w:val="24"/>
          <w:szCs w:val="24"/>
          <w:lang w:val="fr-CD"/>
        </w:rPr>
        <w:t xml:space="preserve"> soins </w:t>
      </w:r>
      <w:r w:rsidR="00ED4AA5" w:rsidRPr="00ED4AA5">
        <w:rPr>
          <w:rFonts w:ascii="Palatino Linotype" w:eastAsia="Calibri" w:hAnsi="Palatino Linotype" w:cs="Times New Roman"/>
          <w:sz w:val="24"/>
          <w:szCs w:val="24"/>
          <w:lang w:val="fr-CD"/>
        </w:rPr>
        <w:t>chronique</w:t>
      </w:r>
      <w:r w:rsidR="00ED4AA5">
        <w:rPr>
          <w:rFonts w:ascii="Palatino Linotype" w:eastAsia="Calibri" w:hAnsi="Palatino Linotype" w:cs="Times New Roman"/>
          <w:sz w:val="24"/>
          <w:szCs w:val="24"/>
          <w:lang w:val="fr-CD"/>
        </w:rPr>
        <w:t>s</w:t>
      </w:r>
      <w:r w:rsidR="00ED4AA5" w:rsidRPr="00ED4AA5">
        <w:rPr>
          <w:rFonts w:ascii="Palatino Linotype" w:eastAsia="Calibri" w:hAnsi="Palatino Linotype" w:cs="Times New Roman"/>
          <w:sz w:val="24"/>
          <w:szCs w:val="24"/>
          <w:lang w:val="fr-CD"/>
        </w:rPr>
        <w:t xml:space="preserve"> </w:t>
      </w:r>
      <w:r w:rsidRPr="00ED4AA5">
        <w:rPr>
          <w:rFonts w:ascii="Palatino Linotype" w:eastAsia="Calibri" w:hAnsi="Palatino Linotype" w:cs="Times New Roman"/>
          <w:sz w:val="24"/>
          <w:szCs w:val="24"/>
          <w:lang w:val="fr-CD"/>
        </w:rPr>
        <w:t xml:space="preserve">continus. </w:t>
      </w:r>
      <w:r w:rsidRPr="00371647">
        <w:rPr>
          <w:rFonts w:ascii="Palatino Linotype" w:eastAsia="Calibri" w:hAnsi="Palatino Linotype" w:cs="Times New Roman"/>
          <w:sz w:val="24"/>
          <w:szCs w:val="24"/>
          <w:lang w:val="en-ZA"/>
        </w:rPr>
        <w:t>En revanche, le système de SSP se heurte à la charge actuelle de la maladie.</w:t>
      </w:r>
    </w:p>
    <w:p w:rsidR="00371647" w:rsidRPr="00ED4AA5" w:rsidRDefault="00371647" w:rsidP="00371647">
      <w:pPr>
        <w:spacing w:line="360" w:lineRule="auto"/>
        <w:jc w:val="both"/>
        <w:rPr>
          <w:rFonts w:ascii="Palatino Linotype" w:eastAsia="Calibri" w:hAnsi="Palatino Linotype" w:cs="Times New Roman"/>
          <w:sz w:val="24"/>
          <w:szCs w:val="24"/>
          <w:lang w:val="fr-CD"/>
        </w:rPr>
      </w:pPr>
      <w:r w:rsidRPr="00ED4AA5">
        <w:rPr>
          <w:rFonts w:ascii="Palatino Linotype" w:eastAsia="Calibri" w:hAnsi="Palatino Linotype" w:cs="Times New Roman"/>
          <w:sz w:val="24"/>
          <w:szCs w:val="24"/>
          <w:u w:val="single"/>
          <w:lang w:val="fr-CD"/>
        </w:rPr>
        <w:t>Objectifs</w:t>
      </w:r>
      <w:r w:rsidRPr="00ED4AA5">
        <w:rPr>
          <w:rFonts w:ascii="Palatino Linotype" w:eastAsia="Calibri" w:hAnsi="Palatino Linotype" w:cs="Times New Roman"/>
          <w:sz w:val="24"/>
          <w:szCs w:val="24"/>
          <w:lang w:val="fr-CD"/>
        </w:rPr>
        <w:t xml:space="preserve">: Les objectifs de l'étude étaient d'évaluer si les cliniques </w:t>
      </w:r>
      <w:r w:rsidR="00ED4AA5" w:rsidRPr="00ED4AA5">
        <w:rPr>
          <w:rFonts w:ascii="Palatino Linotype" w:eastAsia="Calibri" w:hAnsi="Palatino Linotype" w:cs="Times New Roman"/>
          <w:sz w:val="24"/>
          <w:szCs w:val="24"/>
          <w:lang w:val="fr-CD"/>
        </w:rPr>
        <w:t xml:space="preserve">de </w:t>
      </w:r>
      <w:r w:rsidR="006D143D">
        <w:rPr>
          <w:rFonts w:ascii="Palatino Linotype" w:eastAsia="Calibri" w:hAnsi="Palatino Linotype" w:cs="Times New Roman"/>
          <w:sz w:val="24"/>
          <w:szCs w:val="24"/>
          <w:lang w:val="fr-CD"/>
        </w:rPr>
        <w:t>SSP</w:t>
      </w:r>
      <w:r w:rsidRPr="00ED4AA5">
        <w:rPr>
          <w:rFonts w:ascii="Palatino Linotype" w:eastAsia="Calibri" w:hAnsi="Palatino Linotype" w:cs="Times New Roman"/>
          <w:sz w:val="24"/>
          <w:szCs w:val="24"/>
          <w:lang w:val="fr-CD"/>
        </w:rPr>
        <w:t xml:space="preserve"> ont été équipées pour offrir des services intégrés du VIH et d'évaluer la disponibilité des ressources ainsi que des systèmes de soutien pour les soins et traitement du VIH dans les cliniques de SSP.</w:t>
      </w:r>
    </w:p>
    <w:p w:rsidR="00371647" w:rsidRPr="00B845E8" w:rsidRDefault="00371647" w:rsidP="00371647">
      <w:pPr>
        <w:spacing w:line="360" w:lineRule="auto"/>
        <w:jc w:val="both"/>
        <w:rPr>
          <w:rFonts w:ascii="Palatino Linotype" w:eastAsia="Calibri" w:hAnsi="Palatino Linotype" w:cs="Times New Roman"/>
          <w:sz w:val="24"/>
          <w:szCs w:val="24"/>
          <w:lang w:val="fr-CD"/>
        </w:rPr>
      </w:pPr>
      <w:r w:rsidRPr="00ED4AA5">
        <w:rPr>
          <w:rFonts w:ascii="Palatino Linotype" w:eastAsia="Calibri" w:hAnsi="Palatino Linotype" w:cs="Times New Roman"/>
          <w:sz w:val="24"/>
          <w:szCs w:val="24"/>
          <w:u w:val="single"/>
          <w:lang w:val="fr-CD"/>
        </w:rPr>
        <w:t>Méthodes</w:t>
      </w:r>
      <w:r w:rsidRPr="00ED4AA5">
        <w:rPr>
          <w:rFonts w:ascii="Palatino Linotype" w:eastAsia="Calibri" w:hAnsi="Palatino Linotype" w:cs="Times New Roman"/>
          <w:sz w:val="24"/>
          <w:szCs w:val="24"/>
          <w:lang w:val="fr-CD"/>
        </w:rPr>
        <w:t xml:space="preserve"> : Une étude descriptive </w:t>
      </w:r>
      <w:r w:rsidR="000C2DD4" w:rsidRPr="00ED4AA5">
        <w:rPr>
          <w:rFonts w:ascii="Palatino Linotype" w:eastAsia="Calibri" w:hAnsi="Palatino Linotype" w:cs="Times New Roman"/>
          <w:sz w:val="24"/>
          <w:szCs w:val="24"/>
          <w:lang w:val="fr-CD"/>
        </w:rPr>
        <w:t>quantitative,</w:t>
      </w:r>
      <w:r w:rsidRPr="00ED4AA5">
        <w:rPr>
          <w:rFonts w:ascii="Palatino Linotype" w:eastAsia="Calibri" w:hAnsi="Palatino Linotype" w:cs="Times New Roman"/>
          <w:sz w:val="24"/>
          <w:szCs w:val="24"/>
          <w:lang w:val="fr-CD"/>
        </w:rPr>
        <w:t xml:space="preserve"> transversale a été menée dans 20 (43%)</w:t>
      </w:r>
      <w:r w:rsidR="00B845E8">
        <w:rPr>
          <w:rFonts w:ascii="Palatino Linotype" w:eastAsia="Calibri" w:hAnsi="Palatino Linotype" w:cs="Times New Roman"/>
          <w:sz w:val="24"/>
          <w:szCs w:val="24"/>
          <w:lang w:val="fr-CD"/>
        </w:rPr>
        <w:t xml:space="preserve"> </w:t>
      </w:r>
      <w:r w:rsidR="00B845E8" w:rsidRPr="00ED4AA5">
        <w:rPr>
          <w:rFonts w:ascii="Palatino Linotype" w:eastAsia="Calibri" w:hAnsi="Palatino Linotype" w:cs="Times New Roman"/>
          <w:sz w:val="24"/>
          <w:szCs w:val="24"/>
          <w:lang w:val="fr-CD"/>
        </w:rPr>
        <w:t>cliniques admissibles</w:t>
      </w:r>
      <w:r w:rsidR="00B845E8">
        <w:rPr>
          <w:rFonts w:ascii="Palatino Linotype" w:eastAsia="Calibri" w:hAnsi="Palatino Linotype" w:cs="Times New Roman"/>
          <w:sz w:val="24"/>
          <w:szCs w:val="24"/>
          <w:lang w:val="fr-CD"/>
        </w:rPr>
        <w:t>,</w:t>
      </w:r>
      <w:r w:rsidR="00B845E8" w:rsidRPr="00ED4AA5">
        <w:rPr>
          <w:rFonts w:ascii="Palatino Linotype" w:eastAsia="Calibri" w:hAnsi="Palatino Linotype" w:cs="Times New Roman"/>
          <w:sz w:val="24"/>
          <w:szCs w:val="24"/>
          <w:lang w:val="fr-CD"/>
        </w:rPr>
        <w:t xml:space="preserve"> </w:t>
      </w:r>
      <w:r w:rsidR="00ED4AA5" w:rsidRPr="00ED4AA5">
        <w:rPr>
          <w:rFonts w:ascii="Palatino Linotype" w:eastAsia="Calibri" w:hAnsi="Palatino Linotype" w:cs="Times New Roman"/>
          <w:sz w:val="24"/>
          <w:szCs w:val="24"/>
          <w:lang w:val="fr-CD"/>
        </w:rPr>
        <w:t>aléatoirement sélectionnée</w:t>
      </w:r>
      <w:r w:rsidR="00B845E8">
        <w:rPr>
          <w:rFonts w:ascii="Palatino Linotype" w:eastAsia="Calibri" w:hAnsi="Palatino Linotype" w:cs="Times New Roman"/>
          <w:sz w:val="24"/>
          <w:szCs w:val="24"/>
          <w:lang w:val="fr-CD"/>
        </w:rPr>
        <w:t>s</w:t>
      </w:r>
      <w:r w:rsidRPr="00ED4AA5">
        <w:rPr>
          <w:rFonts w:ascii="Palatino Linotype" w:eastAsia="Calibri" w:hAnsi="Palatino Linotype" w:cs="Times New Roman"/>
          <w:sz w:val="24"/>
          <w:szCs w:val="24"/>
          <w:lang w:val="fr-CD"/>
        </w:rPr>
        <w:t xml:space="preserve">, dans le </w:t>
      </w:r>
      <w:r w:rsidR="00B845E8">
        <w:rPr>
          <w:rFonts w:ascii="Palatino Linotype" w:eastAsia="Calibri" w:hAnsi="Palatino Linotype" w:cs="Times New Roman"/>
          <w:sz w:val="24"/>
          <w:szCs w:val="24"/>
          <w:lang w:val="fr-CD"/>
        </w:rPr>
        <w:t>district de</w:t>
      </w:r>
      <w:r w:rsidRPr="00ED4AA5">
        <w:rPr>
          <w:rFonts w:ascii="Palatino Linotype" w:eastAsia="Calibri" w:hAnsi="Palatino Linotype" w:cs="Times New Roman"/>
          <w:sz w:val="24"/>
          <w:szCs w:val="24"/>
          <w:lang w:val="fr-CD"/>
        </w:rPr>
        <w:t xml:space="preserve"> uMgungundlovu, KwaZulu -Natal, en Afrique du Sud. </w:t>
      </w:r>
      <w:r w:rsidRPr="00B845E8">
        <w:rPr>
          <w:rFonts w:ascii="Palatino Linotype" w:eastAsia="Calibri" w:hAnsi="Palatino Linotype" w:cs="Times New Roman"/>
          <w:sz w:val="24"/>
          <w:szCs w:val="24"/>
          <w:lang w:val="fr-CD"/>
        </w:rPr>
        <w:t>Un instrument d'évaluation a été complé</w:t>
      </w:r>
      <w:r w:rsidR="00B845E8" w:rsidRPr="00B845E8">
        <w:rPr>
          <w:rFonts w:ascii="Palatino Linotype" w:eastAsia="Calibri" w:hAnsi="Palatino Linotype" w:cs="Times New Roman"/>
          <w:sz w:val="24"/>
          <w:szCs w:val="24"/>
          <w:lang w:val="fr-CD"/>
        </w:rPr>
        <w:t>té</w:t>
      </w:r>
      <w:r w:rsidRPr="00B845E8">
        <w:rPr>
          <w:rFonts w:ascii="Palatino Linotype" w:eastAsia="Calibri" w:hAnsi="Palatino Linotype" w:cs="Times New Roman"/>
          <w:sz w:val="24"/>
          <w:szCs w:val="24"/>
          <w:lang w:val="fr-CD"/>
        </w:rPr>
        <w:t xml:space="preserve"> par des observations et </w:t>
      </w:r>
      <w:r w:rsidR="00B845E8">
        <w:rPr>
          <w:rFonts w:ascii="Palatino Linotype" w:eastAsia="Calibri" w:hAnsi="Palatino Linotype" w:cs="Times New Roman"/>
          <w:sz w:val="24"/>
          <w:szCs w:val="24"/>
          <w:lang w:val="fr-CD"/>
        </w:rPr>
        <w:t>la revue des données</w:t>
      </w:r>
      <w:r w:rsidRPr="00B845E8">
        <w:rPr>
          <w:rFonts w:ascii="Palatino Linotype" w:eastAsia="Calibri" w:hAnsi="Palatino Linotype" w:cs="Times New Roman"/>
          <w:sz w:val="24"/>
          <w:szCs w:val="24"/>
          <w:lang w:val="fr-CD"/>
        </w:rPr>
        <w:t xml:space="preserve">. </w:t>
      </w:r>
      <w:r w:rsidR="00B845E8">
        <w:rPr>
          <w:rFonts w:ascii="Palatino Linotype" w:eastAsia="Calibri" w:hAnsi="Palatino Linotype" w:cs="Times New Roman"/>
          <w:sz w:val="24"/>
          <w:szCs w:val="24"/>
          <w:lang w:val="fr-CD"/>
        </w:rPr>
        <w:t>Les c</w:t>
      </w:r>
      <w:r w:rsidRPr="00B845E8">
        <w:rPr>
          <w:rFonts w:ascii="Palatino Linotype" w:eastAsia="Calibri" w:hAnsi="Palatino Linotype" w:cs="Times New Roman"/>
          <w:sz w:val="24"/>
          <w:szCs w:val="24"/>
          <w:lang w:val="fr-CD"/>
        </w:rPr>
        <w:t xml:space="preserve">ritères </w:t>
      </w:r>
      <w:r w:rsidR="00B845E8">
        <w:rPr>
          <w:rFonts w:ascii="Palatino Linotype" w:eastAsia="Calibri" w:hAnsi="Palatino Linotype" w:cs="Times New Roman"/>
          <w:sz w:val="24"/>
          <w:szCs w:val="24"/>
          <w:lang w:val="fr-CD"/>
        </w:rPr>
        <w:t xml:space="preserve">étaient </w:t>
      </w:r>
      <w:r w:rsidRPr="00B845E8">
        <w:rPr>
          <w:rFonts w:ascii="Palatino Linotype" w:eastAsia="Calibri" w:hAnsi="Palatino Linotype" w:cs="Times New Roman"/>
          <w:sz w:val="24"/>
          <w:szCs w:val="24"/>
          <w:lang w:val="fr-CD"/>
        </w:rPr>
        <w:t xml:space="preserve"> fondés sur le guide de</w:t>
      </w:r>
      <w:r w:rsidR="000C2DD4">
        <w:rPr>
          <w:rFonts w:ascii="Palatino Linotype" w:eastAsia="Calibri" w:hAnsi="Palatino Linotype" w:cs="Times New Roman"/>
          <w:sz w:val="24"/>
          <w:szCs w:val="24"/>
          <w:lang w:val="fr-CD"/>
        </w:rPr>
        <w:t>s indicateurs de programmes antirétroviraux de</w:t>
      </w:r>
      <w:r w:rsidRPr="00B845E8">
        <w:rPr>
          <w:rFonts w:ascii="Palatino Linotype" w:eastAsia="Calibri" w:hAnsi="Palatino Linotype" w:cs="Times New Roman"/>
          <w:sz w:val="24"/>
          <w:szCs w:val="24"/>
          <w:lang w:val="fr-CD"/>
        </w:rPr>
        <w:t xml:space="preserve"> </w:t>
      </w:r>
      <w:r w:rsidR="000C2DD4" w:rsidRPr="00B845E8">
        <w:rPr>
          <w:rFonts w:ascii="Palatino Linotype" w:eastAsia="Calibri" w:hAnsi="Palatino Linotype" w:cs="Times New Roman"/>
          <w:sz w:val="24"/>
          <w:szCs w:val="24"/>
          <w:lang w:val="fr-CD"/>
        </w:rPr>
        <w:t>l’Organisation</w:t>
      </w:r>
      <w:r w:rsidRPr="00B845E8">
        <w:rPr>
          <w:rFonts w:ascii="Palatino Linotype" w:eastAsia="Calibri" w:hAnsi="Palatino Linotype" w:cs="Times New Roman"/>
          <w:sz w:val="24"/>
          <w:szCs w:val="24"/>
          <w:lang w:val="fr-CD"/>
        </w:rPr>
        <w:t xml:space="preserve"> mondiale de </w:t>
      </w:r>
      <w:r w:rsidRPr="000C2DD4">
        <w:rPr>
          <w:rFonts w:ascii="Palatino Linotype" w:eastAsia="Calibri" w:hAnsi="Palatino Linotype" w:cs="Times New Roman"/>
          <w:sz w:val="24"/>
          <w:szCs w:val="24"/>
          <w:lang w:val="fr-CD"/>
        </w:rPr>
        <w:t>la santé</w:t>
      </w:r>
      <w:r w:rsidR="000C2DD4">
        <w:rPr>
          <w:rFonts w:ascii="Palatino Linotype" w:eastAsia="Calibri" w:hAnsi="Palatino Linotype" w:cs="Times New Roman"/>
          <w:sz w:val="24"/>
          <w:szCs w:val="24"/>
          <w:lang w:val="fr-CD"/>
        </w:rPr>
        <w:t>,</w:t>
      </w:r>
      <w:r w:rsidRPr="000C2DD4">
        <w:rPr>
          <w:rFonts w:ascii="Palatino Linotype" w:eastAsia="Calibri" w:hAnsi="Palatino Linotype" w:cs="Times New Roman"/>
          <w:sz w:val="24"/>
          <w:szCs w:val="24"/>
          <w:lang w:val="fr-CD"/>
        </w:rPr>
        <w:t xml:space="preserve"> ainsi</w:t>
      </w:r>
      <w:r w:rsidRPr="00B845E8">
        <w:rPr>
          <w:rFonts w:ascii="Palatino Linotype" w:eastAsia="Calibri" w:hAnsi="Palatino Linotype" w:cs="Times New Roman"/>
          <w:sz w:val="24"/>
          <w:szCs w:val="24"/>
          <w:lang w:val="fr-CD"/>
        </w:rPr>
        <w:t xml:space="preserve"> que </w:t>
      </w:r>
      <w:r w:rsidR="000C2DD4">
        <w:rPr>
          <w:rFonts w:ascii="Palatino Linotype" w:eastAsia="Calibri" w:hAnsi="Palatino Linotype" w:cs="Times New Roman"/>
          <w:sz w:val="24"/>
          <w:szCs w:val="24"/>
          <w:lang w:val="fr-CD"/>
        </w:rPr>
        <w:t>sur les</w:t>
      </w:r>
      <w:r w:rsidRPr="00B845E8">
        <w:rPr>
          <w:rFonts w:ascii="Palatino Linotype" w:eastAsia="Calibri" w:hAnsi="Palatino Linotype" w:cs="Times New Roman"/>
          <w:sz w:val="24"/>
          <w:szCs w:val="24"/>
          <w:lang w:val="fr-CD"/>
        </w:rPr>
        <w:t xml:space="preserve"> normes sud-africaines </w:t>
      </w:r>
      <w:r w:rsidR="000C2DD4">
        <w:rPr>
          <w:rFonts w:ascii="Palatino Linotype" w:eastAsia="Calibri" w:hAnsi="Palatino Linotype" w:cs="Times New Roman"/>
          <w:sz w:val="24"/>
          <w:szCs w:val="24"/>
          <w:lang w:val="fr-CD"/>
        </w:rPr>
        <w:t xml:space="preserve">sur le </w:t>
      </w:r>
      <w:r w:rsidRPr="00B845E8">
        <w:rPr>
          <w:rFonts w:ascii="Palatino Linotype" w:eastAsia="Calibri" w:hAnsi="Palatino Linotype" w:cs="Times New Roman"/>
          <w:sz w:val="24"/>
          <w:szCs w:val="24"/>
          <w:lang w:val="fr-CD"/>
        </w:rPr>
        <w:t>VIH pour les cliniques de SSP.</w:t>
      </w:r>
    </w:p>
    <w:p w:rsidR="00371647" w:rsidRPr="000C2DD4" w:rsidRDefault="00371647" w:rsidP="00371647">
      <w:pPr>
        <w:spacing w:line="360" w:lineRule="auto"/>
        <w:jc w:val="both"/>
        <w:rPr>
          <w:rFonts w:ascii="Palatino Linotype" w:eastAsia="Calibri" w:hAnsi="Palatino Linotype" w:cs="Times New Roman"/>
          <w:sz w:val="24"/>
          <w:szCs w:val="24"/>
          <w:lang w:val="fr-CD"/>
        </w:rPr>
      </w:pPr>
      <w:r w:rsidRPr="000C2DD4">
        <w:rPr>
          <w:rFonts w:ascii="Palatino Linotype" w:eastAsia="Calibri" w:hAnsi="Palatino Linotype" w:cs="Times New Roman"/>
          <w:sz w:val="24"/>
          <w:szCs w:val="24"/>
          <w:u w:val="single"/>
          <w:lang w:val="fr-CD"/>
        </w:rPr>
        <w:t>Résultats</w:t>
      </w:r>
      <w:r w:rsidRPr="000C2DD4">
        <w:rPr>
          <w:rFonts w:ascii="Palatino Linotype" w:eastAsia="Calibri" w:hAnsi="Palatino Linotype" w:cs="Times New Roman"/>
          <w:sz w:val="24"/>
          <w:szCs w:val="24"/>
          <w:lang w:val="fr-CD"/>
        </w:rPr>
        <w:t xml:space="preserve"> : Aucun</w:t>
      </w:r>
      <w:r w:rsidR="000C2DD4" w:rsidRPr="000C2DD4">
        <w:rPr>
          <w:rFonts w:ascii="Palatino Linotype" w:eastAsia="Calibri" w:hAnsi="Palatino Linotype" w:cs="Times New Roman"/>
          <w:sz w:val="24"/>
          <w:szCs w:val="24"/>
          <w:lang w:val="fr-CD"/>
        </w:rPr>
        <w:t>e</w:t>
      </w:r>
      <w:r w:rsidRPr="000C2DD4">
        <w:rPr>
          <w:rFonts w:ascii="Palatino Linotype" w:eastAsia="Calibri" w:hAnsi="Palatino Linotype" w:cs="Times New Roman"/>
          <w:sz w:val="24"/>
          <w:szCs w:val="24"/>
          <w:lang w:val="fr-CD"/>
        </w:rPr>
        <w:t xml:space="preserve"> des cliniques </w:t>
      </w:r>
      <w:r w:rsidR="000C2DD4">
        <w:rPr>
          <w:rFonts w:ascii="Palatino Linotype" w:eastAsia="Calibri" w:hAnsi="Palatino Linotype" w:cs="Times New Roman"/>
          <w:sz w:val="24"/>
          <w:szCs w:val="24"/>
          <w:lang w:val="fr-CD"/>
        </w:rPr>
        <w:t>n’étaient</w:t>
      </w:r>
      <w:r w:rsidRPr="000C2DD4">
        <w:rPr>
          <w:rFonts w:ascii="Palatino Linotype" w:eastAsia="Calibri" w:hAnsi="Palatino Linotype" w:cs="Times New Roman"/>
          <w:sz w:val="24"/>
          <w:szCs w:val="24"/>
          <w:lang w:val="fr-CD"/>
        </w:rPr>
        <w:t xml:space="preserve"> correctement </w:t>
      </w:r>
      <w:r w:rsidR="000C2DD4" w:rsidRPr="000C2DD4">
        <w:rPr>
          <w:rFonts w:ascii="Palatino Linotype" w:eastAsia="Calibri" w:hAnsi="Palatino Linotype" w:cs="Times New Roman"/>
          <w:sz w:val="24"/>
          <w:szCs w:val="24"/>
          <w:lang w:val="fr-CD"/>
        </w:rPr>
        <w:t>équipé</w:t>
      </w:r>
      <w:r w:rsidR="000C2DD4">
        <w:rPr>
          <w:rFonts w:ascii="Palatino Linotype" w:eastAsia="Calibri" w:hAnsi="Palatino Linotype" w:cs="Times New Roman"/>
          <w:sz w:val="24"/>
          <w:szCs w:val="24"/>
          <w:lang w:val="fr-CD"/>
        </w:rPr>
        <w:t>e</w:t>
      </w:r>
      <w:r w:rsidR="000C2DD4" w:rsidRPr="000C2DD4">
        <w:rPr>
          <w:rFonts w:ascii="Palatino Linotype" w:eastAsia="Calibri" w:hAnsi="Palatino Linotype" w:cs="Times New Roman"/>
          <w:sz w:val="24"/>
          <w:szCs w:val="24"/>
          <w:lang w:val="fr-CD"/>
        </w:rPr>
        <w:t xml:space="preserve">. </w:t>
      </w:r>
      <w:r w:rsidR="000C2DD4">
        <w:rPr>
          <w:rFonts w:ascii="Palatino Linotype" w:eastAsia="Calibri" w:hAnsi="Palatino Linotype" w:cs="Times New Roman"/>
          <w:sz w:val="24"/>
          <w:szCs w:val="24"/>
          <w:lang w:val="fr-CD"/>
        </w:rPr>
        <w:t>Les c</w:t>
      </w:r>
      <w:r w:rsidRPr="000C2DD4">
        <w:rPr>
          <w:rFonts w:ascii="Palatino Linotype" w:eastAsia="Calibri" w:hAnsi="Palatino Linotype" w:cs="Times New Roman"/>
          <w:sz w:val="24"/>
          <w:szCs w:val="24"/>
          <w:lang w:val="fr-CD"/>
        </w:rPr>
        <w:t xml:space="preserve">liniques avec une charge plus élevée de patients avaient des scores les plus </w:t>
      </w:r>
      <w:r w:rsidR="000C2DD4" w:rsidRPr="000C2DD4">
        <w:rPr>
          <w:rFonts w:ascii="Palatino Linotype" w:eastAsia="Calibri" w:hAnsi="Palatino Linotype" w:cs="Times New Roman"/>
          <w:sz w:val="24"/>
          <w:szCs w:val="24"/>
          <w:lang w:val="fr-CD"/>
        </w:rPr>
        <w:t>pauvres,</w:t>
      </w:r>
      <w:r w:rsidRPr="000C2DD4">
        <w:rPr>
          <w:rFonts w:ascii="Palatino Linotype" w:eastAsia="Calibri" w:hAnsi="Palatino Linotype" w:cs="Times New Roman"/>
          <w:sz w:val="24"/>
          <w:szCs w:val="24"/>
          <w:lang w:val="fr-CD"/>
        </w:rPr>
        <w:t xml:space="preserve"> tandis que les cliniques de thérapies antirétrovirales étaient mieux équipé</w:t>
      </w:r>
      <w:r w:rsidR="000C2DD4">
        <w:rPr>
          <w:rFonts w:ascii="Palatino Linotype" w:eastAsia="Calibri" w:hAnsi="Palatino Linotype" w:cs="Times New Roman"/>
          <w:sz w:val="24"/>
          <w:szCs w:val="24"/>
          <w:lang w:val="fr-CD"/>
        </w:rPr>
        <w:t>e</w:t>
      </w:r>
      <w:r w:rsidRPr="000C2DD4">
        <w:rPr>
          <w:rFonts w:ascii="Palatino Linotype" w:eastAsia="Calibri" w:hAnsi="Palatino Linotype" w:cs="Times New Roman"/>
          <w:sz w:val="24"/>
          <w:szCs w:val="24"/>
          <w:lang w:val="fr-CD"/>
        </w:rPr>
        <w:t xml:space="preserve">s en termes de ressources humaines et </w:t>
      </w:r>
      <w:r w:rsidR="000C2DD4">
        <w:rPr>
          <w:rFonts w:ascii="Palatino Linotype" w:eastAsia="Calibri" w:hAnsi="Palatino Linotype" w:cs="Times New Roman"/>
          <w:sz w:val="24"/>
          <w:szCs w:val="24"/>
          <w:lang w:val="fr-CD"/>
        </w:rPr>
        <w:t>d’</w:t>
      </w:r>
      <w:r w:rsidR="000C2DD4" w:rsidRPr="000C2DD4">
        <w:rPr>
          <w:rFonts w:ascii="Palatino Linotype" w:eastAsia="Calibri" w:hAnsi="Palatino Linotype" w:cs="Times New Roman"/>
          <w:sz w:val="24"/>
          <w:szCs w:val="24"/>
          <w:lang w:val="fr-CD"/>
        </w:rPr>
        <w:t>infrastructures.</w:t>
      </w:r>
    </w:p>
    <w:p w:rsidR="00371647" w:rsidRPr="00B06517" w:rsidRDefault="000C2DD4" w:rsidP="00371647">
      <w:pPr>
        <w:spacing w:line="360" w:lineRule="auto"/>
        <w:jc w:val="both"/>
        <w:rPr>
          <w:rFonts w:ascii="Palatino Linotype" w:eastAsia="Calibri" w:hAnsi="Palatino Linotype" w:cs="Times New Roman"/>
          <w:sz w:val="24"/>
          <w:szCs w:val="24"/>
          <w:lang w:val="fr-CD"/>
        </w:rPr>
      </w:pPr>
      <w:r w:rsidRPr="000C2DD4">
        <w:rPr>
          <w:rFonts w:ascii="Palatino Linotype" w:eastAsia="Calibri" w:hAnsi="Palatino Linotype" w:cs="Times New Roman"/>
          <w:sz w:val="24"/>
          <w:szCs w:val="24"/>
          <w:u w:val="single"/>
          <w:lang w:val="fr-CD"/>
        </w:rPr>
        <w:t>Conclusion</w:t>
      </w:r>
      <w:r w:rsidRPr="000C2DD4">
        <w:rPr>
          <w:rFonts w:ascii="Palatino Linotype" w:eastAsia="Calibri" w:hAnsi="Palatino Linotype" w:cs="Times New Roman"/>
          <w:sz w:val="24"/>
          <w:szCs w:val="24"/>
          <w:lang w:val="fr-CD"/>
        </w:rPr>
        <w:t>:</w:t>
      </w:r>
      <w:r w:rsidR="00371647" w:rsidRPr="000C2DD4">
        <w:rPr>
          <w:rFonts w:ascii="Palatino Linotype" w:eastAsia="Calibri" w:hAnsi="Palatino Linotype" w:cs="Times New Roman"/>
          <w:sz w:val="24"/>
          <w:szCs w:val="24"/>
          <w:lang w:val="fr-CD"/>
        </w:rPr>
        <w:t xml:space="preserve"> </w:t>
      </w:r>
      <w:r w:rsidRPr="000C2DD4">
        <w:rPr>
          <w:rFonts w:ascii="Palatino Linotype" w:eastAsia="Calibri" w:hAnsi="Palatino Linotype" w:cs="Times New Roman"/>
          <w:sz w:val="24"/>
          <w:szCs w:val="24"/>
          <w:lang w:val="fr-CD"/>
        </w:rPr>
        <w:t xml:space="preserve">Les </w:t>
      </w:r>
      <w:r w:rsidR="00371647" w:rsidRPr="000C2DD4">
        <w:rPr>
          <w:rFonts w:ascii="Palatino Linotype" w:eastAsia="Calibri" w:hAnsi="Palatino Linotype" w:cs="Times New Roman"/>
          <w:sz w:val="24"/>
          <w:szCs w:val="24"/>
          <w:lang w:val="fr-CD"/>
        </w:rPr>
        <w:t>services liés au VIH sont une partie essentielle des soins de santé primaires et les cliniques doivent être bien équipé</w:t>
      </w:r>
      <w:r w:rsidR="00B06517">
        <w:rPr>
          <w:rFonts w:ascii="Palatino Linotype" w:eastAsia="Calibri" w:hAnsi="Palatino Linotype" w:cs="Times New Roman"/>
          <w:sz w:val="24"/>
          <w:szCs w:val="24"/>
          <w:lang w:val="fr-CD"/>
        </w:rPr>
        <w:t>e</w:t>
      </w:r>
      <w:r w:rsidR="00371647" w:rsidRPr="000C2DD4">
        <w:rPr>
          <w:rFonts w:ascii="Palatino Linotype" w:eastAsia="Calibri" w:hAnsi="Palatino Linotype" w:cs="Times New Roman"/>
          <w:sz w:val="24"/>
          <w:szCs w:val="24"/>
          <w:lang w:val="fr-CD"/>
        </w:rPr>
        <w:t xml:space="preserve">s pour rendre ce </w:t>
      </w:r>
      <w:r w:rsidR="00B06517" w:rsidRPr="000C2DD4">
        <w:rPr>
          <w:rFonts w:ascii="Palatino Linotype" w:eastAsia="Calibri" w:hAnsi="Palatino Linotype" w:cs="Times New Roman"/>
          <w:sz w:val="24"/>
          <w:szCs w:val="24"/>
          <w:lang w:val="fr-CD"/>
        </w:rPr>
        <w:t xml:space="preserve">service. </w:t>
      </w:r>
      <w:r w:rsidR="00371647" w:rsidRPr="00B06517">
        <w:rPr>
          <w:rFonts w:ascii="Palatino Linotype" w:eastAsia="Calibri" w:hAnsi="Palatino Linotype" w:cs="Times New Roman"/>
          <w:sz w:val="24"/>
          <w:szCs w:val="24"/>
          <w:lang w:val="fr-CD"/>
        </w:rPr>
        <w:t xml:space="preserve">Il est peu probable que le système de santé surchargé serait en mesure de faire face à une augmentation du nombre de patients sous traitement antirétroviral </w:t>
      </w:r>
      <w:r w:rsidR="00B06517" w:rsidRPr="00B06517">
        <w:rPr>
          <w:rFonts w:ascii="Palatino Linotype" w:eastAsia="Calibri" w:hAnsi="Palatino Linotype" w:cs="Times New Roman"/>
          <w:sz w:val="24"/>
          <w:szCs w:val="24"/>
          <w:lang w:val="fr-CD"/>
        </w:rPr>
        <w:t xml:space="preserve">à </w:t>
      </w:r>
      <w:r w:rsidR="00371647" w:rsidRPr="00B06517">
        <w:rPr>
          <w:rFonts w:ascii="Palatino Linotype" w:eastAsia="Calibri" w:hAnsi="Palatino Linotype" w:cs="Times New Roman"/>
          <w:sz w:val="24"/>
          <w:szCs w:val="24"/>
          <w:lang w:val="fr-CD"/>
        </w:rPr>
        <w:t xml:space="preserve">long terme, et </w:t>
      </w:r>
      <w:r w:rsidR="00371647" w:rsidRPr="00B06517">
        <w:rPr>
          <w:rFonts w:ascii="Palatino Linotype" w:eastAsia="Calibri" w:hAnsi="Palatino Linotype" w:cs="Times New Roman"/>
          <w:sz w:val="24"/>
          <w:szCs w:val="24"/>
          <w:lang w:val="fr-CD"/>
        </w:rPr>
        <w:lastRenderedPageBreak/>
        <w:t xml:space="preserve">de maintenir la qualité des </w:t>
      </w:r>
      <w:r w:rsidR="00B06517" w:rsidRPr="00B06517">
        <w:rPr>
          <w:rFonts w:ascii="Palatino Linotype" w:eastAsia="Calibri" w:hAnsi="Palatino Linotype" w:cs="Times New Roman"/>
          <w:sz w:val="24"/>
          <w:szCs w:val="24"/>
          <w:lang w:val="fr-CD"/>
        </w:rPr>
        <w:t>services,</w:t>
      </w:r>
      <w:r w:rsidR="00371647" w:rsidRPr="00B06517">
        <w:rPr>
          <w:rFonts w:ascii="Palatino Linotype" w:eastAsia="Calibri" w:hAnsi="Palatino Linotype" w:cs="Times New Roman"/>
          <w:sz w:val="24"/>
          <w:szCs w:val="24"/>
          <w:lang w:val="fr-CD"/>
        </w:rPr>
        <w:t xml:space="preserve"> sans soutien accordé aux centres de soins de santé </w:t>
      </w:r>
      <w:r w:rsidR="00B06517" w:rsidRPr="00B06517">
        <w:rPr>
          <w:rFonts w:ascii="Palatino Linotype" w:eastAsia="Calibri" w:hAnsi="Palatino Linotype" w:cs="Times New Roman"/>
          <w:sz w:val="24"/>
          <w:szCs w:val="24"/>
          <w:lang w:val="fr-CD"/>
        </w:rPr>
        <w:t>primaires.</w:t>
      </w:r>
    </w:p>
    <w:p w:rsidR="00371647" w:rsidRPr="006D143D" w:rsidRDefault="00371647" w:rsidP="00371647">
      <w:pPr>
        <w:spacing w:line="360" w:lineRule="auto"/>
        <w:jc w:val="both"/>
        <w:rPr>
          <w:rFonts w:ascii="Palatino Linotype" w:eastAsia="Calibri" w:hAnsi="Palatino Linotype" w:cs="Times New Roman"/>
          <w:sz w:val="24"/>
          <w:szCs w:val="24"/>
          <w:lang w:val="fr-CD"/>
        </w:rPr>
      </w:pPr>
      <w:r w:rsidRPr="006D143D">
        <w:rPr>
          <w:rFonts w:ascii="Palatino Linotype" w:eastAsia="Calibri" w:hAnsi="Palatino Linotype" w:cs="Times New Roman"/>
          <w:sz w:val="24"/>
          <w:szCs w:val="24"/>
          <w:lang w:val="fr-CD"/>
        </w:rPr>
        <w:t xml:space="preserve">Mots clés: soins de santé </w:t>
      </w:r>
      <w:r w:rsidR="00B06517" w:rsidRPr="006D143D">
        <w:rPr>
          <w:rFonts w:ascii="Palatino Linotype" w:eastAsia="Calibri" w:hAnsi="Palatino Linotype" w:cs="Times New Roman"/>
          <w:sz w:val="24"/>
          <w:szCs w:val="24"/>
          <w:lang w:val="fr-CD"/>
        </w:rPr>
        <w:t>primaires,</w:t>
      </w:r>
      <w:r w:rsidRPr="006D143D">
        <w:rPr>
          <w:rFonts w:ascii="Palatino Linotype" w:eastAsia="Calibri" w:hAnsi="Palatino Linotype" w:cs="Times New Roman"/>
          <w:sz w:val="24"/>
          <w:szCs w:val="24"/>
          <w:lang w:val="fr-CD"/>
        </w:rPr>
        <w:t xml:space="preserve"> </w:t>
      </w:r>
      <w:r w:rsidR="006D143D" w:rsidRPr="006D143D">
        <w:rPr>
          <w:rFonts w:ascii="Palatino Linotype" w:eastAsia="Calibri" w:hAnsi="Palatino Linotype" w:cs="Times New Roman"/>
          <w:sz w:val="24"/>
          <w:szCs w:val="24"/>
          <w:lang w:val="fr-CD"/>
        </w:rPr>
        <w:t>intégration,</w:t>
      </w:r>
      <w:r w:rsidRPr="006D143D">
        <w:rPr>
          <w:rFonts w:ascii="Palatino Linotype" w:eastAsia="Calibri" w:hAnsi="Palatino Linotype" w:cs="Times New Roman"/>
          <w:sz w:val="24"/>
          <w:szCs w:val="24"/>
          <w:lang w:val="fr-CD"/>
        </w:rPr>
        <w:t xml:space="preserve"> </w:t>
      </w:r>
      <w:r w:rsidR="006D143D" w:rsidRPr="006D143D">
        <w:rPr>
          <w:rFonts w:ascii="Palatino Linotype" w:eastAsia="Calibri" w:hAnsi="Palatino Linotype" w:cs="Times New Roman"/>
          <w:sz w:val="24"/>
          <w:szCs w:val="24"/>
          <w:lang w:val="fr-CD"/>
        </w:rPr>
        <w:t>services de soins et de traitement du VIH</w:t>
      </w:r>
    </w:p>
    <w:sectPr w:rsidR="00371647" w:rsidRPr="006D1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56"/>
    <w:rsid w:val="00020A85"/>
    <w:rsid w:val="000C2DD4"/>
    <w:rsid w:val="00295365"/>
    <w:rsid w:val="002A6439"/>
    <w:rsid w:val="003117F2"/>
    <w:rsid w:val="00371647"/>
    <w:rsid w:val="00395DA9"/>
    <w:rsid w:val="003A3D56"/>
    <w:rsid w:val="003B1BA0"/>
    <w:rsid w:val="005D6DA3"/>
    <w:rsid w:val="00602F05"/>
    <w:rsid w:val="006D143D"/>
    <w:rsid w:val="007D2FCC"/>
    <w:rsid w:val="009B671A"/>
    <w:rsid w:val="00A62B45"/>
    <w:rsid w:val="00A96716"/>
    <w:rsid w:val="00B06517"/>
    <w:rsid w:val="00B845E8"/>
    <w:rsid w:val="00CF6B34"/>
    <w:rsid w:val="00ED4AA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T, Mev &lt;tcrowley@sun.ac.za&gt;</dc:creator>
  <cp:lastModifiedBy>Crowley, T, Mev &lt;tcrowley@sun.ac.za&gt;</cp:lastModifiedBy>
  <cp:revision>2</cp:revision>
  <dcterms:created xsi:type="dcterms:W3CDTF">2013-11-04T11:41:00Z</dcterms:created>
  <dcterms:modified xsi:type="dcterms:W3CDTF">2013-11-04T11:41:00Z</dcterms:modified>
</cp:coreProperties>
</file>